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74F" w:rsidRDefault="00A734CF" w:rsidP="00A734CF">
      <w:pPr>
        <w:jc w:val="center"/>
        <w:rPr>
          <w:b/>
          <w:u w:val="single"/>
        </w:rPr>
      </w:pPr>
      <w:r>
        <w:rPr>
          <w:b/>
          <w:u w:val="single"/>
        </w:rPr>
        <w:t xml:space="preserve">Coastal Fire Centre </w:t>
      </w:r>
      <w:r w:rsidR="00C301B9">
        <w:rPr>
          <w:b/>
          <w:u w:val="single"/>
        </w:rPr>
        <w:t xml:space="preserve">2012 </w:t>
      </w:r>
      <w:r>
        <w:rPr>
          <w:b/>
          <w:u w:val="single"/>
        </w:rPr>
        <w:t>Forest Service Centennial Activities</w:t>
      </w:r>
    </w:p>
    <w:p w:rsidR="00A734CF" w:rsidRDefault="00A734CF" w:rsidP="00A734CF">
      <w:pPr>
        <w:jc w:val="center"/>
        <w:rPr>
          <w:b/>
          <w:u w:val="single"/>
        </w:rPr>
      </w:pPr>
    </w:p>
    <w:p w:rsidR="00A734CF" w:rsidRDefault="00A734CF" w:rsidP="00A734CF">
      <w:pPr>
        <w:rPr>
          <w:b/>
          <w:u w:val="single"/>
        </w:rPr>
      </w:pPr>
      <w:r>
        <w:rPr>
          <w:b/>
          <w:u w:val="single"/>
        </w:rPr>
        <w:t>Coastal Fire Centre</w:t>
      </w:r>
    </w:p>
    <w:p w:rsidR="00DD501E" w:rsidRDefault="00DD501E" w:rsidP="00DD501E">
      <w:pPr>
        <w:pStyle w:val="ListParagraph"/>
        <w:numPr>
          <w:ilvl w:val="0"/>
          <w:numId w:val="3"/>
        </w:numPr>
      </w:pPr>
      <w:r>
        <w:t>Open House</w:t>
      </w:r>
      <w:r>
        <w:br/>
        <w:t xml:space="preserve">Tentative Date(s):  </w:t>
      </w:r>
      <w:r w:rsidR="00CC7258">
        <w:t>June 5 or 7, 2012; CLT is June 6 allowing CLT members the option to participate; must ensure date selected integrates with other activities</w:t>
      </w:r>
      <w:r w:rsidR="00CC7258">
        <w:br/>
        <w:t xml:space="preserve">Displays: </w:t>
      </w:r>
      <w:r w:rsidR="00CC7258">
        <w:tab/>
        <w:t>Historic fires of note:</w:t>
      </w:r>
      <w:r w:rsidR="00CC7258">
        <w:tab/>
        <w:t xml:space="preserve">Tay 1967, Port Neville 1925, </w:t>
      </w:r>
      <w:proofErr w:type="spellStart"/>
      <w:r w:rsidR="00CC7258">
        <w:t>Bloedel</w:t>
      </w:r>
      <w:proofErr w:type="spellEnd"/>
      <w:r w:rsidR="00CC7258">
        <w:t xml:space="preserve"> (</w:t>
      </w:r>
      <w:proofErr w:type="spellStart"/>
      <w:r w:rsidR="00CC7258">
        <w:t>Sayward</w:t>
      </w:r>
      <w:proofErr w:type="spellEnd"/>
      <w:r w:rsidR="00CC7258">
        <w:t xml:space="preserve">) 1938, Manning </w:t>
      </w:r>
      <w:r w:rsidR="00CC7258">
        <w:tab/>
      </w:r>
      <w:r w:rsidR="00CC7258">
        <w:tab/>
      </w:r>
      <w:r w:rsidR="00CC7258">
        <w:tab/>
        <w:t>Park 1945/46</w:t>
      </w:r>
      <w:r w:rsidR="00CC7258">
        <w:br/>
      </w:r>
      <w:r w:rsidR="00CC7258">
        <w:tab/>
      </w:r>
      <w:r w:rsidR="00CC7258">
        <w:tab/>
        <w:t>Modern fires of note:</w:t>
      </w:r>
      <w:r w:rsidR="00CC7258">
        <w:tab/>
        <w:t xml:space="preserve">Squamish 1990, Galiano 2006, Dean River 2010, Bella Coola </w:t>
      </w:r>
      <w:r w:rsidR="00CC7258">
        <w:tab/>
      </w:r>
      <w:r w:rsidR="00CC7258">
        <w:tab/>
      </w:r>
      <w:r w:rsidR="00CC7258">
        <w:tab/>
        <w:t>2009</w:t>
      </w:r>
      <w:r w:rsidR="00CC7258">
        <w:br/>
      </w:r>
      <w:r w:rsidR="00CC7258">
        <w:tab/>
      </w:r>
      <w:r w:rsidR="00CC7258">
        <w:tab/>
        <w:t xml:space="preserve">F/F Equipment: Fire Zone modern equipment, old equipment (Alberni Historical </w:t>
      </w:r>
      <w:r w:rsidR="00CC7258">
        <w:tab/>
      </w:r>
      <w:r w:rsidR="00CC7258">
        <w:tab/>
      </w:r>
      <w:r w:rsidR="00CC7258">
        <w:tab/>
      </w:r>
      <w:r w:rsidR="00CC7258">
        <w:tab/>
        <w:t>Society?)</w:t>
      </w:r>
      <w:r w:rsidR="00CC7258">
        <w:br/>
      </w:r>
      <w:r w:rsidR="00CC7258">
        <w:tab/>
      </w:r>
      <w:r w:rsidR="00CC7258">
        <w:tab/>
        <w:t>Aviation</w:t>
      </w:r>
      <w:r w:rsidR="00CC7258">
        <w:br/>
      </w:r>
      <w:r w:rsidR="00CC7258">
        <w:tab/>
      </w:r>
      <w:r w:rsidR="00CC7258">
        <w:tab/>
        <w:t>Fire Smart trail</w:t>
      </w:r>
      <w:r w:rsidR="00CC7258">
        <w:br/>
        <w:t>Partners:</w:t>
      </w:r>
      <w:r w:rsidR="00CC7258">
        <w:tab/>
        <w:t>local fire departments, Island Timberlands, fire wardens, former employees</w:t>
      </w:r>
      <w:r w:rsidR="00CC7258">
        <w:br/>
        <w:t>Target Audience: general public; not schools as there can be participation in classroom presentations</w:t>
      </w:r>
      <w:r w:rsidR="00CC7258">
        <w:br/>
        <w:t xml:space="preserve">Refreshments: coffee, tea, juice, </w:t>
      </w:r>
      <w:r w:rsidR="00317E55">
        <w:t xml:space="preserve">snacks, cookies, </w:t>
      </w:r>
      <w:r w:rsidR="00CC7258">
        <w:t>hot dogs</w:t>
      </w:r>
      <w:r w:rsidR="00317E55">
        <w:t xml:space="preserve"> between 1100 and 1300</w:t>
      </w:r>
      <w:r w:rsidR="00CC7258">
        <w:br/>
      </w:r>
      <w:r w:rsidR="00317E55">
        <w:t>Logistics:  may require some Ranger tents for displays</w:t>
      </w:r>
      <w:r w:rsidR="00317E55">
        <w:br/>
      </w:r>
    </w:p>
    <w:p w:rsidR="00317E55" w:rsidRDefault="00317E55" w:rsidP="00DD501E">
      <w:pPr>
        <w:pStyle w:val="ListParagraph"/>
        <w:numPr>
          <w:ilvl w:val="0"/>
          <w:numId w:val="3"/>
        </w:numPr>
      </w:pPr>
      <w:r>
        <w:t>Zone Plans</w:t>
      </w:r>
      <w:r>
        <w:br/>
        <w:t>Zones need to indicate what if anything being planned and the level of support required from the fire centre</w:t>
      </w:r>
      <w:r>
        <w:br/>
      </w:r>
    </w:p>
    <w:p w:rsidR="00A734CF" w:rsidRPr="00A734CF" w:rsidRDefault="00317E55" w:rsidP="00DD501E">
      <w:pPr>
        <w:pStyle w:val="ListParagraph"/>
        <w:numPr>
          <w:ilvl w:val="0"/>
          <w:numId w:val="3"/>
        </w:numPr>
      </w:pPr>
      <w:r>
        <w:t>Other Events or Activities</w:t>
      </w:r>
      <w:r>
        <w:br/>
      </w:r>
      <w:proofErr w:type="gramStart"/>
      <w:r>
        <w:t>Should</w:t>
      </w:r>
      <w:proofErr w:type="gramEnd"/>
      <w:r>
        <w:t xml:space="preserve"> we be doing other things and/or supporting other NRO local office events; if so who/what/where/when/how?? </w:t>
      </w:r>
      <w:r w:rsidR="00DD501E">
        <w:br/>
      </w:r>
    </w:p>
    <w:sectPr w:rsidR="00A734CF" w:rsidRPr="00A734CF" w:rsidSect="006207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33815"/>
    <w:multiLevelType w:val="hybridMultilevel"/>
    <w:tmpl w:val="6E18FD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EB7AE8"/>
    <w:multiLevelType w:val="hybridMultilevel"/>
    <w:tmpl w:val="CBC4B76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2869B8"/>
    <w:multiLevelType w:val="multilevel"/>
    <w:tmpl w:val="1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20"/>
  <w:characterSpacingControl w:val="doNotCompress"/>
  <w:compat/>
  <w:rsids>
    <w:rsidRoot w:val="00A734CF"/>
    <w:rsid w:val="00150B07"/>
    <w:rsid w:val="001833C8"/>
    <w:rsid w:val="00191C39"/>
    <w:rsid w:val="00317E55"/>
    <w:rsid w:val="0059175B"/>
    <w:rsid w:val="005E1B1E"/>
    <w:rsid w:val="0062074F"/>
    <w:rsid w:val="008E600C"/>
    <w:rsid w:val="00954575"/>
    <w:rsid w:val="00A734CF"/>
    <w:rsid w:val="00C301B9"/>
    <w:rsid w:val="00CC7258"/>
    <w:rsid w:val="00DD501E"/>
    <w:rsid w:val="00EB3F89"/>
    <w:rsid w:val="00F353F5"/>
    <w:rsid w:val="00F36D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7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50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dougwalk</dc:creator>
  <cp:lastModifiedBy>dougwalk</cp:lastModifiedBy>
  <cp:revision>2</cp:revision>
  <dcterms:created xsi:type="dcterms:W3CDTF">2011-10-27T21:19:00Z</dcterms:created>
  <dcterms:modified xsi:type="dcterms:W3CDTF">2011-10-27T21:19:00Z</dcterms:modified>
</cp:coreProperties>
</file>